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rPr>
        <w:t>2022年度省列重大建设项目名单</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kern w:val="0"/>
          <w:sz w:val="24"/>
          <w:szCs w:val="24"/>
          <w:lang w:val="en-US" w:eastAsia="zh-CN" w:bidi="ar"/>
        </w:rPr>
        <w:t>    2022年甘肃省省列重大建设项目投资计划已经省政府审定，并以甘政办发〔2022〕11号文件印发实施。共234个项目，其中计划新开工项目80个，续建项目138个，预备项目16个。具体名单如下：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kern w:val="0"/>
          <w:sz w:val="24"/>
          <w:szCs w:val="24"/>
          <w:lang w:val="en-US" w:eastAsia="zh-CN" w:bidi="ar"/>
        </w:rPr>
        <w:t>计划新开工项目（80个）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（一）农业水利项目（6个）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1.甘南黄河上游水源涵养区山水林田湖草沙一体化保护和修复工程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2.白银市平川区国家储备林建设工程项目</w:t>
      </w:r>
      <w:bookmarkStart w:id="0" w:name="_GoBack"/>
      <w:bookmarkEnd w:id="0"/>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3.会宁特色农产品物流小镇项目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4.临夏州百益亿农国际鲜花港项目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5.引洮二期庄浪应急供水工程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6.武威市凉州区调蓄工程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（二）生态环保项目（2个）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7.兰州新区南部片区黄河上游生态修复示范项目一期工程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8.白银华鑫九和工业固废资源化综合利用项目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（三）交通物流项目（8个）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9.平凉至庆阳铁路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10.合水（太白）至华池公路项目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11.G1816乌海-玛沁高速公路合作至赛尔龙段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12.兰州至永靖至临夏高速公路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13.G341线胶南至海晏公路华池至二十里沟口段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14.G341线胶南至海晏公路辘轳坝至白银段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15.永靖至大河家（积石山）高速公路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16.S28灵华高速东延线（长武-灵台）</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（四）能源项目（26个）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17.庆阳油气产能建设项目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18.酒湖配套150万千瓦及“十四五”第一批60万千瓦风电项目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19.陇东特高压工程配套新能源华能庆阳风光综合新能源示范项目二批风光项目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20.高台北部滩百万千瓦级风电基地40万千瓦风电项目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21.甘肃索通绿碳新材料有限公司750MW光伏发电项目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22.甘州南滩百万千瓦级光伏发电基地30万千瓦光伏项目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23.临泽平川百万千瓦级风电基地30万千瓦风电项目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24.甘肃远景能源有限公司民勤红沙岗30万千瓦风力发电项目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25.华电环县30万千瓦集中式光伏发电项目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26.西气东输四线工程（甘肃段）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27.金昌中科源能源科技有限公司30万千瓦永昌县河清滩光伏发电项目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28.甘肃嘉年节能科技有限公司古浪县黄花滩30万千瓦光伏发电项目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29.华电甘肃公司天祝松山滩20万千瓦风电项目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30.兰州市永登七山百万千瓦级光伏发电基地一期60万千瓦牧光互补发电项目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31.中建航天氢能产业投资控股集团（定西）有限公司集中式风光发电建设项目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32.临泽板桥北滩20万千瓦光伏治沙项目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33.古浪-河口天然气联络管道工程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34.金昌新业新能源有限公司中核新华永昌县河清滩200MW光伏发电项目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35.西气东输三线中段甘肃段工程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36.2022年农网巩固提升工程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37.定西中建材光电材料有限公司集中式风光发电建设项目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38.瓜州睿储新能源有限公司500MW/1000MWh莫高储能电站项目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39.兰张三四线牵引站供电工程及330千伏网架优化工程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40.红沙梁矿井及选煤厂项目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41.玉门120万千瓦抽水蓄能电站项目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42.陇东至山东±800千伏特高压直流输电工程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（五）产业转型升级及科技创新项目（25个）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43.中国移动通信集团甘肃有限公司2022年5G网络建设工程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44.兰州新区年产15万吨高性能铜箔材料项目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45.甘肃宝丰新材料碳中和示范项目一期项目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46.定西市生态科技创新研发基地项目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47.酒钢储运部嘉东料场绿色智能化改造项目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48.定西•液氢制备及氢能装备制造基地（一期）项目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49.中国电信甘肃公司2022年5G建设项目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50.兰州新区宝武碳业科技股份有限公司10万吨负极材料项目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51.甘肃河西硅业新材料有限公司20万吨硅系新材料综合利用项目一期建设年产9万吨工业硅项目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52.金川集团铜业有限公司金川铜冶炼工艺技术提升及30Kt/a新能源电子材料铜箔项目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53.晶科能源（金昌）有限公司10GW单晶切片及2GW组件项目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54.杰瑞新能源科技有限公司10万吨锂离子电池负极材料项目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55.兰州国家生物产业基地基础设施建设（三期）项目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56.兰州新区2.55万吨/年电池材料项目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57.金川集团公司100kt/a三元前驱体项目-后7万吨工程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58.金徽新科石灰岩矿深加工项目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59.甘肃应龙生物科技有限公司化学农药原药中间体项目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60.酒泉经开区东旭硅碳产业园项目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61.中国生物西北（兰州）生物医药产业园医美产业化基地项目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62.甘肃康视丽隐形眼镜生产基地建设项目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63.甘肃德源盛达煤炭储备交易中心有限公司年储备700万吨原煤储煤场及洗煤加工生产线建设项目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64.酒泉经开区欧昊高效异质结太阳能电池及组件生产项目65.中国生物兰州科技健康产业园血液制品生产基地项目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66.远景武威民勤智能风机制造基地一期项目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67.嘉寓古浪清洁能源产业基地建设项目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（六）社会民生项目（9个）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68.甘肃省为民实事共有产权住房项目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69.甘南州生态文明小康村建设项目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70.兰州大学“双一流”建设支撑项目（三期）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71.庆阳市区保障性租赁住房项目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72.甘肃河西走廊（张掖）公共卫生医疗中心项目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73.甘肃省人民医院新区老年康复养护区建设项目 </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74.中山大学附属肿瘤医院甘肃医院（国家肿瘤区域医疗中心）</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一期项目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75.陇南市武都区汉王镇集中安置项目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76.甘肃省博物馆扩建工程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（七）文化旅游项目（2个）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77.兰州石佛沟生态旅游示范区一期项目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78.中创博利黄河白银云客小镇·白银云创空间数字科创园项目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（八）城市基础设施项目（2个）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79.兰州市润兰之城住宅小区项目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80.平凉机场专用公路项目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续建项目（138个）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（一）农业水利项目(9个)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1.甘肃中部生态移民扶贫开发供水工程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2.引洮供水二期配套城乡供水工程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3.福建圣农1.2亿羽白羽肉鸡产业化项目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4.天水曲溪城乡供水工程（2017-620500-46-01-015905）</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5.引洮供水二期骨干工程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6.酒泉市肃州区洪水河水库工程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7.盐环定扬黄甘肃专用工程甜水堡调蓄引水工程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8.凉州区西营五干片区调蓄水池工程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9.讨赖河嘉峪关安远沟至嘉酒分界线段水系生态环境综合治理工程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（二）生态环保项目（7个）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10.中国高水平放射性废物地质处置地下实验室建设工程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11.白银市靖乐渠环境治理工程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12.榆中县污水处理厂新建工程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13.黄河流域平凉市泾河干流综合治理项目一期工程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14.长江大保护陇南市“三江一水”河道生态治理及综合开发项目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15.甘州区水生态环境修复治理项目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16.张掖城市森林公园建设项目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（三）交通物流项目（37个）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17.兰州至张掖三四线铁路中川机场至武威段　</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18.中卫至兰州铁路（甘肃段）　</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19.兰州至合作铁路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20.天水至陇南铁路（含陈家沟煤矿专用线）</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21.西宁至成都铁路（甘肃段）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22.兰州中川国际机场综合交通枢纽环线铁路　</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23.柳沟至红沙梁煤矿铁路专用线</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24.S25静宁至天水高速公路庄浪至天水段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25.G244线打扮梁（陕甘界）至庆城段公路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26.G30连霍高速公路清水驿至忠和段扩容改造工程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27.平凉至绵阳国家高速公路（G8513）武都至九寨沟建设项目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28.S32临夏至大河家高速公路建设项目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29.S28线灵台至华亭高速公路项目一期工程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30.G312线清水驿至傅家窑公路工程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31.S10凤县（陕西）至合作高速卓尼至合作段（一期工程）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32.临洮（安家咀）至临夏公路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33.S44康县至略阳高速公路望关至白河沟段工程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34.S36临洮至康乐至广河高速公路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35.S35景泰至礼县高速公路陇南段工程（陇南境内）</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36.G312线傅家窑至苦水公路项目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37.G569线曼德拉至大通公路武威至仙米寺段工程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38.定西至临洮高速公路工程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39.通渭至定西高速公路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40.G75兰州至海口高速渭源至武都段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41.S10凤县（陕西）至合作高速马坞至西寨段一期工程（白土坡至西寨段）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42.S06酒嘉绕城高速公路工程（嘉峪关段）</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43.S104线兰州（沈家坡）至东岗公路沈家坡至阿干镇段工程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44.银川至昆明国家高速公路(G85)彭阳(宁甘界)至平凉至大桥村(甘陕界)高速公路工程建设项目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45.S06酒嘉绕城高速公路酒泉段工程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46.中川机场T3航站楼连接线项目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47.兰州中川国际机场三期扩建工程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48.天水有轨电车示范线工程（二期）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49.兰州市轨道交通2号线一期工程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50.张掖城区物流产业园建设项目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51.甘肃（天水）国际陆港市政基础设施项目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52.新开行贷款兰州新区向西开放新枢纽多式联运示范项目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53.润泽（临洮）智惠产业创新城项目（一期）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（四）能源项目（21个）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54.陇东特高压工程配套新能源华能庆阳风光综合新能源示范项目首批风光项目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55.酒泉市2021年酒湖配套230万千瓦风电项目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56.中核甘肃核技术产业园建设项目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57.正宁电厂二期2×100万千瓦项目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58.酒泉市225万千瓦“光热+”试点项目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59.金塔县100万千瓦光伏就地消纳发电项目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60.山东发展投资（景泰）A区60万千瓦风电、B区50万千瓦光伏项目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61.常乐电厂火电调峰二期工程项目（3、4号机组）</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62.金川集团东大滩300MW光伏发电项目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63.金昌市晶科晶能电力有限公司金川区西坡300MW光伏发电项目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64.酒钢集团120万千瓦智慧电网及新能源就地消纳示范项目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65.甘肃武威50万千瓦立体光伏治沙产业化示范项目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66.甘肃电投永昌新能源有限责任公司永昌县河清滩300MW光伏发电项目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67.酒泉市“十四五”第一批光电100万千瓦项目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68.华电甘肃公司凉州区九墩滩50万千瓦光伏治沙项目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69.灵台电厂建设项目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70.甘肃中部750千伏电网主网架完善工程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71.新庄煤矿及选煤厂项目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72.五举煤矿及选煤厂项目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73.红沙梁露天矿及选煤厂项目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74.白岩子煤矿及选煤厂项目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（五）产业转型升级及科技创新项目（25个）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75.甘肃东方钛业“硫-磷-铁-钛-锂”绿色循环产业项目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76.酒钢本部1#2#焦炉优化升级建设项目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77.嘉峪关综合保障区项目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78.靖远煤电清洁高效气化气综合利用（搬迁改造）项目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79.甘肃佰利联化学有限公司金昌冶炼副产硫酸资源及氯碱废电石渣综合利用生产40万吨合成金红石项目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80.兰州生物所新建多糖蛋白结合疫苗车间项目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81.平凉智能终端光电产业园项目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82.兰州新区甘肃德福新材料有限公司4万吨/年高档电解铜箔建设项目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83.旭盛G6（兼容G5.5）-OLED载板项目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84.兰州新区专精特新化工产业孵化基地项目C区一、二期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85.兰州新区大数据产业园二期项目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86.甘肃金车储能电池技术有限公司8GWh磷酸铁锂电池项目一期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87.平凉国维淀粉有限责任公司年加工150万吨玉米生产淀粉项目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88.甘肃佛阁藏药有限公司奇正藏药医药产业基地建设项目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89.“东数西算”国家工程庆阳试点项目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90.中国移动（甘肃兰州）数据中心（丝绸之路西北大数据产业园）二期建设项目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91.兰州新区城市矿产与表面处理产业园基础设施（一期）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92.甘肃省科学院高技术产业园</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93.酒钢集团碳钢薄板厂热轧酸洗板（2.5-6.0mm）镀锌铝镁联合机组项目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94.甘肃德通国钛金属有限公司3万吨/年转子级海绵钛技术提升改造项目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（六）社会民生项目（21个）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95.甘肃省陇东区域医疗中心项目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96.平凉市体育运动公园建设PPP项目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97.兰州新区承接灾后重建移民搬迁安置农村住房配套设施项目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98.酒泉市人民医院迁建及传染病综合楼建设项目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99.兰州新区甘南实验中学项目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100.平凉市中医医院（中西医结合医院）建设项目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101.兰州市妇幼保健院异地新建项目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102.甘肃省妇女儿童医疗综合体项目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103.嘉峪关市“一馆两中心”项目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104.兰州市七里河体育场建设项目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105.白银市中心医院易地迁建项目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106.甘肃省中医院西北区域中医医疗中心项目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107.兰州市榆中县第一人民医院易地搬迁新建项目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108.甘肃省疾病预防控制中心公共卫生中心项目一期工程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109.酒泉市职业教育产教融合示范区建设项目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110.兰州大学“双一流”建设支撑项目（二期）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111.甘肃省生物制品批签发中心（药物安全评价中心）项目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112.兰大二院3号医疗综合楼项目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113.甘肃简牍博物馆建设项目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114.西北师范大学综合实验训练中心与学生公寓建设项目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115.兰州市红古区海石湾南区棚户区改造教育设施（高中）建设项目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（七）文化旅游项目（8个）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116.武威雷台景区文化旅游综合体项目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117.天水市乡村振兴南北两山片区基础设施建设项目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118.兰州市“读者印象”精品街区项目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119.武威历史文化街区保护建设项目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120.天水·白鹿仓国际旅游度假区</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121.甘肃华夏文化博览园项目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122.迭部县扎尕那生态旅游养生特色小镇建设项目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123.临夏华谊兄弟星剧场美好生活文旅综合体项目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（八）城市基础设施项目（15个）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124.兰州万达茂项目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125.兰州市冬季清洁取暖项目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126.兰州环球港项目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127.兰州市安宁区棚户区（城中村）改造重建安置小区建设项目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128.白银唐道文化旅游生态城一期项目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129.兰州新区绿色化工（棚改）安置房项目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130.兰州市绿地全球贸易港一期项目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131.兰州市黄河流域兰州白塔山段综合提升改造项目（一期工程)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132.金昌市金川区城市更新行动补短板PPP项目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133.天水市三阳川隧道及引线工程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134.兰州市榆中生态创新城科创大道(含纬十一路、科六街)道路及综合管廊新建工程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135.桃花源教育生态颐养小镇建设项目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136.兰州新区化工园区热电联产项目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137.临夏市环城北路建设工程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138.绿地中国丝路国际科技会展中心项目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预备项目（16个）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（一）农业水利项目（3个）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1.白龙江引水工程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2.黄河干流甘肃段防洪二期工程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3.临夏州供水保障生态保护水源置换工程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（二）交通物流项目（6个）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4.S28灵台至华亭高速公路二期</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5.西和至宕昌高速公路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6.永靖至井坪高速公路</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7.平凉军民合用机场工程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8.天水军民合用机场迁建工程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9.临夏民用机场工程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（三）能源项目（4个）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10.肃南皇城抽水蓄能电站项目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11.张掖盘道山抽水蓄能电站项目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12.秦川750千伏输变电及其330千伏配套送出工程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13.庆北750千伏输变电工程及陇东换流站接入750千伏工程</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（四）产业转型升级及科技创新项目（2个）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14.兰州新区40万吨/年金属硅生产项目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15.陇南市雄伟万利新材料有限公司循环生态新材料项目</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（五）城市基础设施项目（1个）</w:t>
      </w:r>
      <w:r>
        <w:rPr>
          <w:rFonts w:hint="eastAsia" w:ascii="微软雅黑" w:hAnsi="微软雅黑" w:eastAsia="微软雅黑" w:cs="微软雅黑"/>
          <w:i w:val="0"/>
          <w:iCs w:val="0"/>
          <w:caps w:val="0"/>
          <w:color w:val="383838"/>
          <w:spacing w:val="0"/>
          <w:kern w:val="0"/>
          <w:sz w:val="24"/>
          <w:szCs w:val="24"/>
          <w:lang w:val="en-US" w:eastAsia="zh-CN" w:bidi="ar"/>
        </w:rPr>
        <w:br w:type="textWrapping"/>
      </w:r>
      <w:r>
        <w:rPr>
          <w:rFonts w:hint="eastAsia" w:ascii="微软雅黑" w:hAnsi="微软雅黑" w:eastAsia="微软雅黑" w:cs="微软雅黑"/>
          <w:i w:val="0"/>
          <w:iCs w:val="0"/>
          <w:caps w:val="0"/>
          <w:color w:val="383838"/>
          <w:spacing w:val="0"/>
          <w:kern w:val="0"/>
          <w:sz w:val="24"/>
          <w:szCs w:val="24"/>
          <w:lang w:val="en-US" w:eastAsia="zh-CN" w:bidi="ar"/>
        </w:rPr>
        <w:t>16.酒钢集团-酒泉市酒泉市热电联产集中供热项目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MjQ3NjM1Y2ZiZWQyMWNhNjRlZjAxYWQ0ZDkyMGYifQ=="/>
  </w:docVars>
  <w:rsids>
    <w:rsidRoot w:val="00000000"/>
    <w:rsid w:val="16E71047"/>
    <w:rsid w:val="1A5C79F7"/>
    <w:rsid w:val="4CF30DA4"/>
    <w:rsid w:val="66B4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4884</Words>
  <Characters>5652</Characters>
  <Lines>0</Lines>
  <Paragraphs>0</Paragraphs>
  <TotalTime>0</TotalTime>
  <ScaleCrop>false</ScaleCrop>
  <LinksUpToDate>false</LinksUpToDate>
  <CharactersWithSpaces>5655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2022-04-19T02:07:00Z</dcterms:created>
  <dc:creator>Administrator</dc:creator>
  <cp:lastModifiedBy>菠菜丸子</cp:lastModifiedBy>
  <dcterms:modified xsi:type="dcterms:W3CDTF">2022-05-20T07:40:51Z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D8B1B7A7F86D4657AA5C47B6C105DCBD</vt:lpwstr>
  </property>
</Properties>
</file>